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A64809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43483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791FAE49" w:rsidR="003969A2" w:rsidRPr="002D081E" w:rsidRDefault="00A64809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cs="Sylfaen"/>
                                      <w:caps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F376E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NAS Storage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A6480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72480D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791FAE49" w:rsidR="003969A2" w:rsidRPr="002D081E" w:rsidRDefault="0071262F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cs="Sylfaen"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F376E">
                                <w:rPr>
                                  <w:rFonts w:cs="Sylfaen"/>
                                  <w:caps/>
                                  <w:color w:val="4F81BD" w:themeColor="accent1"/>
                                  <w:sz w:val="36"/>
                                  <w:szCs w:val="36"/>
                                </w:rPr>
                                <w:t>NAS Storage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71262F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DC35FC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9F14DD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highlight w:val="yellow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DC35FC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768BBC69" w:rsidR="0094725C" w:rsidRPr="00B83F49" w:rsidRDefault="00FE2039" w:rsidP="00FE2039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</w:t>
                                      </w:r>
                                      <w:r w:rsidR="0094725C"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DC35FC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185E298D" w:rsidR="0094725C" w:rsidRPr="00B83F49" w:rsidRDefault="00FE2039" w:rsidP="00FE2039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10</w:t>
                                      </w:r>
                                      <w:r w:rsidR="0094725C"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B83F49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08/2021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3B3C2142" w:rsidR="002E35B3" w:rsidRPr="00C35374" w:rsidRDefault="00FE2039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0A277B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F376E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აგვისტო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DC35FC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9F14DD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highlight w:val="yellow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DC35FC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768BBC69" w:rsidR="0094725C" w:rsidRPr="00B83F49" w:rsidRDefault="00FE2039" w:rsidP="00FE203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</w:t>
                                </w:r>
                                <w:r w:rsidR="0094725C"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DC35FC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185E298D" w:rsidR="0094725C" w:rsidRPr="00B83F49" w:rsidRDefault="00FE2039" w:rsidP="00FE203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10</w:t>
                                </w:r>
                                <w:r w:rsidR="0094725C"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B83F49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08/2021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3B3C2142" w:rsidR="002E35B3" w:rsidRPr="00C35374" w:rsidRDefault="00FE2039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4</w:t>
                          </w:r>
                          <w:r w:rsidR="000A277B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5F376E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აგვისტო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2" w:name="_Toc456347628"/>
      <w:bookmarkStart w:id="3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A6480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A6480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A6480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4" w:name="_Toc29923760"/>
      <w:bookmarkStart w:id="5" w:name="_Toc64301430"/>
      <w:bookmarkStart w:id="6" w:name="_Toc462407871"/>
      <w:bookmarkEnd w:id="2"/>
      <w:bookmarkEnd w:id="3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4"/>
      <w:bookmarkEnd w:id="5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4C0DFB55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="006F67AC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="006F67AC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="006F67AC">
        <w:rPr>
          <w:rFonts w:asciiTheme="minorHAnsi" w:hAnsiTheme="minorHAnsi" w:cstheme="minorHAnsi"/>
          <w:color w:val="244061" w:themeColor="accent1" w:themeShade="80"/>
        </w:rPr>
        <w:t>დაუშვებს</w:t>
      </w:r>
      <w:proofErr w:type="spellEnd"/>
      <w:r w:rsidR="006F67AC">
        <w:rPr>
          <w:rFonts w:asciiTheme="minorHAnsi" w:hAnsiTheme="minorHAnsi" w:cstheme="minorHAnsi"/>
          <w:color w:val="244061" w:themeColor="accent1" w:themeShade="80"/>
        </w:rPr>
        <w:t xml:space="preserve"> POC </w:t>
      </w:r>
      <w:r w:rsidR="006F67AC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</w:p>
    <w:p w14:paraId="0C90AC8E" w14:textId="504C85F9" w:rsidR="00DB6A1D" w:rsidRPr="008836AA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მონაწილემ უნდა წარმოადგინოს</w:t>
      </w:r>
      <w:r w:rsidR="006F67AC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F376E">
        <w:rPr>
          <w:rFonts w:asciiTheme="minorHAnsi" w:hAnsiTheme="minorHAnsi" w:cstheme="minorHAnsi"/>
          <w:color w:val="244061" w:themeColor="accent1" w:themeShade="80"/>
        </w:rPr>
        <w:t>NAS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6F67AC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ფიზიკუირი  გდაწყვეტილება</w:t>
      </w: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0B94A967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BE4CBC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3075766F" w14:textId="060403E3" w:rsidR="00BE4CBC" w:rsidRPr="005F376E" w:rsidRDefault="00A575E7" w:rsidP="005F376E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7" w:name="_Toc29923761"/>
      <w:bookmarkStart w:id="8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7"/>
      <w:bookmarkEnd w:id="8"/>
    </w:p>
    <w:p w14:paraId="116FF003" w14:textId="768C2489" w:rsidR="000D00F7" w:rsidRPr="008836AA" w:rsidRDefault="00CD400A" w:rsidP="002D081E">
      <w:p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9" w:name="_Toc29923762"/>
      <w:bookmarkStart w:id="10" w:name="_Toc64301432"/>
      <w:bookmarkEnd w:id="6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9"/>
      <w:bookmarkEnd w:id="10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proofErr w:type="gram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proofErr w:type="gram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14968195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2D081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.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1" w:name="_Toc29923763"/>
      <w:bookmarkStart w:id="12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1"/>
      <w:bookmarkEnd w:id="12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3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3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4" w:name="_Toc29923766"/>
      <w:proofErr w:type="spellStart"/>
      <w:proofErr w:type="gram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4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proofErr w:type="gramStart"/>
      <w:r w:rsidRPr="008836AA">
        <w:rPr>
          <w:rFonts w:asciiTheme="minorHAnsi" w:hAnsiTheme="minorHAnsi" w:cstheme="minorHAnsi"/>
        </w:rPr>
        <w:t>დანართი</w:t>
      </w:r>
      <w:proofErr w:type="spellEnd"/>
      <w:proofErr w:type="gram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F729C20" w14:textId="1C2EF296" w:rsidR="00ED2C85" w:rsidRDefault="00ED2C85" w:rsidP="005F376E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ED2C85">
        <w:rPr>
          <w:rFonts w:asciiTheme="minorHAnsi" w:hAnsiTheme="minorHAnsi" w:cstheme="minorHAnsi"/>
          <w:b/>
          <w:color w:val="244061" w:themeColor="accent1" w:themeShade="80"/>
          <w:lang w:val="ka-GE"/>
        </w:rPr>
        <w:t>შემოთავაზებული გადაწყვეტილება უნდა წარმოადგენდეს</w:t>
      </w:r>
      <w:r w:rsidR="005F376E">
        <w:rPr>
          <w:rFonts w:asciiTheme="minorHAnsi" w:hAnsiTheme="minorHAnsi" w:cstheme="minorHAnsi"/>
          <w:b/>
          <w:color w:val="244061" w:themeColor="accent1" w:themeShade="80"/>
        </w:rPr>
        <w:t xml:space="preserve"> 2 </w:t>
      </w:r>
      <w:r w:rsidR="005F376E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ერთეულ </w:t>
      </w:r>
      <w:r w:rsidRPr="00ED2C85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5F376E">
        <w:rPr>
          <w:rFonts w:asciiTheme="minorHAnsi" w:hAnsiTheme="minorHAnsi" w:cstheme="minorHAnsi"/>
          <w:b/>
          <w:color w:val="244061" w:themeColor="accent1" w:themeShade="80"/>
        </w:rPr>
        <w:t xml:space="preserve">NAS </w:t>
      </w:r>
      <w:r w:rsidR="005F376E">
        <w:rPr>
          <w:rFonts w:asciiTheme="minorHAnsi" w:hAnsiTheme="minorHAnsi" w:cstheme="minorHAnsi"/>
          <w:b/>
          <w:color w:val="244061" w:themeColor="accent1" w:themeShade="80"/>
          <w:lang w:val="ka-GE"/>
        </w:rPr>
        <w:t>სტორიჯს,</w:t>
      </w:r>
    </w:p>
    <w:p w14:paraId="501D126C" w14:textId="608909F0" w:rsidR="005F376E" w:rsidRDefault="005F376E" w:rsidP="005F376E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b/>
          <w:color w:val="244061" w:themeColor="accent1" w:themeShade="80"/>
          <w:lang w:val="ka-GE"/>
        </w:rPr>
        <w:t>შემოთავაზება უნდა შეიცავდეს სტორიჯების ინსტალაციას/კონფიგერაციას</w:t>
      </w:r>
    </w:p>
    <w:p w14:paraId="01B43E22" w14:textId="7006E39F" w:rsidR="005F376E" w:rsidRPr="005F376E" w:rsidRDefault="005F376E" w:rsidP="005F376E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>
        <w:rPr>
          <w:rFonts w:asciiTheme="minorHAnsi" w:hAnsiTheme="minorHAnsi" w:cstheme="minorHAnsi"/>
          <w:b/>
          <w:color w:val="244061" w:themeColor="accent1" w:themeShade="80"/>
          <w:lang w:val="ka-GE"/>
        </w:rPr>
        <w:t>პრეტენდეტმა</w:t>
      </w:r>
      <w:r w:rsidR="00EF2E3B"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  <w:r w:rsidR="00EF2E3B">
        <w:rPr>
          <w:rFonts w:asciiTheme="minorHAnsi" w:hAnsiTheme="minorHAnsi" w:cstheme="minorHAnsi"/>
          <w:b/>
          <w:color w:val="244061" w:themeColor="accent1" w:themeShade="80"/>
          <w:lang w:val="ka-GE"/>
        </w:rPr>
        <w:t>დამატებით</w:t>
      </w:r>
      <w:r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უნდა წარმოადგინოს გაფართოების თაროს (იგივე მოცულობის რაც </w:t>
      </w:r>
      <w:r w:rsidR="00EF2E3B">
        <w:rPr>
          <w:rFonts w:asciiTheme="minorHAnsi" w:hAnsiTheme="minorHAnsi" w:cstheme="minorHAnsi"/>
          <w:b/>
          <w:color w:val="244061" w:themeColor="accent1" w:themeShade="80"/>
          <w:lang w:val="ka-GE"/>
        </w:rPr>
        <w:t>სტორიჯი) ფასი.</w:t>
      </w:r>
    </w:p>
    <w:tbl>
      <w:tblPr>
        <w:tblW w:w="9709" w:type="dxa"/>
        <w:jc w:val="center"/>
        <w:tblLook w:val="04A0" w:firstRow="1" w:lastRow="0" w:firstColumn="1" w:lastColumn="0" w:noHBand="0" w:noVBand="1"/>
      </w:tblPr>
      <w:tblGrid>
        <w:gridCol w:w="1236"/>
        <w:gridCol w:w="2136"/>
        <w:gridCol w:w="5338"/>
        <w:gridCol w:w="999"/>
      </w:tblGrid>
      <w:tr w:rsidR="005F376E" w:rsidRPr="00F8466D" w14:paraId="232B7A34" w14:textId="77777777" w:rsidTr="00785C37">
        <w:trPr>
          <w:trHeight w:val="134"/>
          <w:jc w:val="center"/>
        </w:trPr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8EF" w14:textId="77777777" w:rsidR="005F376E" w:rsidRPr="00F8466D" w:rsidRDefault="005F376E" w:rsidP="00CE3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74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2E36" w14:textId="77777777" w:rsidR="005F376E" w:rsidRPr="00F8466D" w:rsidRDefault="005F376E" w:rsidP="00CE3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SPECIFICATIONS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88BD" w14:textId="77777777" w:rsidR="005F376E" w:rsidRPr="00F8466D" w:rsidRDefault="005F376E" w:rsidP="00CE3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QTY</w:t>
            </w:r>
          </w:p>
        </w:tc>
      </w:tr>
      <w:tr w:rsidR="005F376E" w:rsidRPr="00AA02B0" w14:paraId="188CB359" w14:textId="77777777" w:rsidTr="00785C37">
        <w:trPr>
          <w:trHeight w:val="215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190" w14:textId="77777777" w:rsidR="005F376E" w:rsidRPr="00D25FC2" w:rsidRDefault="005F376E" w:rsidP="00CE3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STORAGE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5C0" w14:textId="77777777" w:rsidR="005F376E" w:rsidRPr="00DE3DCD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FORM FACTOR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AED" w14:textId="77777777" w:rsidR="005F376E" w:rsidRPr="00DE3DCD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Rack Mountable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0AF" w14:textId="77777777" w:rsidR="005F376E" w:rsidRPr="00AA02B0" w:rsidRDefault="005F376E" w:rsidP="00CE3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F376E" w:rsidRPr="00F8466D" w14:paraId="04BA8B7E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287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C3E7" w14:textId="77777777" w:rsidR="005F376E" w:rsidRPr="00DE3DCD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5E4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Hybrid Unified Storage System</w:t>
            </w:r>
          </w:p>
          <w:p w14:paraId="51B47C4E" w14:textId="77777777" w:rsidR="005F376E" w:rsidRPr="00DE3DCD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Offered Storage System and Operating System which it runs on, must be manufactured/created by one Vendor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AA2F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F376E" w:rsidRPr="00F8466D" w14:paraId="0192BC92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004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F89E" w14:textId="77777777" w:rsidR="005F376E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STORAGE PROTOCOLS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A3F6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 – NFS, CIFS/SMB</w:t>
            </w:r>
          </w:p>
          <w:p w14:paraId="5E2AD0AF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 – iSCSI, FC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BE2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F376E" w:rsidRPr="00F8466D" w14:paraId="316397F0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DABE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395" w14:textId="77777777" w:rsidR="005F376E" w:rsidRPr="00DE3DCD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CONTROLLERS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7A8D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2x Controllers with Active-Active Architecture, </w:t>
            </w:r>
          </w:p>
          <w:p w14:paraId="50E62A98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Minimum 1x 12 Core 1.5GHz CPU per Controller</w:t>
            </w:r>
          </w:p>
          <w:p w14:paraId="28FCEBFA" w14:textId="77777777" w:rsidR="005F376E" w:rsidRPr="00DE3DCD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Ability to balance workloads between controllers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AFBD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F376E" w:rsidRPr="00F8466D" w14:paraId="2CDC6A32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A774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021B" w14:textId="77777777" w:rsidR="005F376E" w:rsidRPr="00DE3DCD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CACHE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8E0A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Minimum 32GB Cache per Controller</w:t>
            </w:r>
          </w:p>
          <w:p w14:paraId="1913F35F" w14:textId="77777777" w:rsidR="005F376E" w:rsidRPr="00DE3DCD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Minimum 4GB NVRAM per Controller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3FE8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F376E" w:rsidRPr="00F8466D" w14:paraId="683B43F5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B82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3EAB" w14:textId="77777777" w:rsidR="005F376E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UPGRADES &amp; PLATFORM COMPABILITY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1B28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LFF, 2U 24 SFF, 4U 60 LFF Additional Enclosure Support</w:t>
            </w:r>
          </w:p>
          <w:p w14:paraId="276BC33F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Capacity up to 2.3PB</w:t>
            </w:r>
          </w:p>
          <w:p w14:paraId="6C2E0912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Upgradable up to 12 Controllers per Site; 24 Controllers Total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8CA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F376E" w:rsidRPr="00F8466D" w14:paraId="6E681E9C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0165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4F0A" w14:textId="77777777" w:rsidR="005F376E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NVMe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CACHE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1A30" w14:textId="77777777" w:rsidR="005F376E" w:rsidRPr="00813562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Minimum 1TB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NVMe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per Controller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581D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5F376E" w:rsidRPr="008A34C1" w14:paraId="4C54EDDA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41DB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9B6" w14:textId="77777777" w:rsidR="005F376E" w:rsidRPr="00DE3DCD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C14" w14:textId="77777777" w:rsidR="005F376E" w:rsidRPr="00DE3DCD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Minimum 12x 8TB NL-SAS 7.2K Enterprise HDD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A065" w14:textId="77777777" w:rsidR="005F376E" w:rsidRPr="008A34C1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5F376E" w:rsidRPr="00F8466D" w14:paraId="213B3FFB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FA5" w14:textId="77777777" w:rsidR="005F376E" w:rsidRPr="008A34C1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ka-G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A9C6" w14:textId="77777777" w:rsidR="005F376E" w:rsidRPr="009C3F2B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RAID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DC16" w14:textId="77777777" w:rsidR="005F376E" w:rsidRPr="008A34C1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724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Ability to create RAID groups with 3 parity disks for minimizing rebuild time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297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5F376E" w:rsidRPr="00F8466D" w14:paraId="3CD13F87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51B4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5835" w14:textId="77777777" w:rsidR="005F376E" w:rsidRPr="000A2168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INCLUDED LICENSING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FCB" w14:textId="77777777" w:rsidR="005F376E" w:rsidRPr="000A2168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CIFS, NFS, iSCSI, FCP, Synchronous Replication,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Snapshoots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 fully licensed similar functionality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C715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5F376E" w:rsidRPr="00F8466D" w14:paraId="290BDDC2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226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ka-G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390F" w14:textId="77777777" w:rsidR="005F376E" w:rsidRPr="000A2168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HOST CONNECTIVITY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B257" w14:textId="77777777" w:rsidR="005F376E" w:rsidRPr="004579BF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4x 10G SFP+ per Controller (including transceivers)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CA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5F376E" w:rsidRPr="00F8466D" w14:paraId="1C21FB29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376A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ka-G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B27B" w14:textId="77777777" w:rsidR="005F376E" w:rsidRPr="000A2168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POWER &amp; COOLING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CB69" w14:textId="77777777" w:rsidR="005F376E" w:rsidRPr="000A2168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Redundant Cooling &amp; Power Supply Unit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53DB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5F376E" w:rsidRPr="00F8466D" w14:paraId="0671A9E9" w14:textId="77777777" w:rsidTr="00785C37">
        <w:trPr>
          <w:trHeight w:val="215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D1E72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ka-G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F15A" w14:textId="77777777" w:rsidR="005F376E" w:rsidRPr="000A2168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RAILS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DFC9" w14:textId="77777777" w:rsidR="005F376E" w:rsidRPr="007244E1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Rack Rails for Standard Server Rack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E16E8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5F376E" w:rsidRPr="00F8466D" w14:paraId="48C2587D" w14:textId="77777777" w:rsidTr="00785C37">
        <w:trPr>
          <w:trHeight w:val="2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0B23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ka-G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2019" w14:textId="77777777" w:rsidR="005F376E" w:rsidRDefault="005F376E" w:rsidP="00CE32A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WARRANTY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2584" w14:textId="77777777" w:rsidR="005F376E" w:rsidRDefault="005F376E" w:rsidP="00CE32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3Y Warranty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8E7" w14:textId="77777777" w:rsidR="005F376E" w:rsidRPr="00F8466D" w:rsidRDefault="005F376E" w:rsidP="00CE32A4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ka-GE"/>
              </w:rPr>
            </w:pPr>
          </w:p>
        </w:tc>
      </w:tr>
    </w:tbl>
    <w:p w14:paraId="48C36A01" w14:textId="3ED06CB3" w:rsidR="00D32A42" w:rsidRPr="00ED2C85" w:rsidRDefault="00D32A42" w:rsidP="00ED2C85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sectPr w:rsidR="00D32A42" w:rsidRPr="00ED2C8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39E8" w14:textId="77777777" w:rsidR="00A64809" w:rsidRDefault="00A64809" w:rsidP="002E7950">
      <w:r>
        <w:separator/>
      </w:r>
    </w:p>
  </w:endnote>
  <w:endnote w:type="continuationSeparator" w:id="0">
    <w:p w14:paraId="1DDE7C00" w14:textId="77777777" w:rsidR="00A64809" w:rsidRDefault="00A6480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5B8EC8C0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E203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14C84" w14:textId="77777777" w:rsidR="00A64809" w:rsidRDefault="00A64809" w:rsidP="002E7950">
      <w:r>
        <w:separator/>
      </w:r>
    </w:p>
  </w:footnote>
  <w:footnote w:type="continuationSeparator" w:id="0">
    <w:p w14:paraId="1AA42E62" w14:textId="77777777" w:rsidR="00A64809" w:rsidRDefault="00A6480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727A5F2B" w:rsidR="00C35374" w:rsidRPr="00C35374" w:rsidRDefault="00A64809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376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NAS Storage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727A5F2B" w:rsidR="00C35374" w:rsidRPr="00C35374" w:rsidRDefault="0071262F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376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NAS Storage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2BCD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77B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177A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5E4E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CD8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1E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5A22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4839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4E7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94A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265E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BEF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376E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079C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7AC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262F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C37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A6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601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0A7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0E88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238E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3EB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4809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734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3F49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2C7F"/>
    <w:rsid w:val="00BA3FDF"/>
    <w:rsid w:val="00BA53B6"/>
    <w:rsid w:val="00BA59E0"/>
    <w:rsid w:val="00BA5C57"/>
    <w:rsid w:val="00BA6C7A"/>
    <w:rsid w:val="00BA6C95"/>
    <w:rsid w:val="00BA7640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4CBC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991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1433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11E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42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1B09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5E0E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2C85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3B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039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B2490-BD08-4BE2-9B33-1B8FA0B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 Storage</vt:lpstr>
    </vt:vector>
  </TitlesOfParts>
  <Company>სს“საქართველოს ბანკი“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 Storage</dc:title>
  <dc:subject>ტენდერი</dc:subject>
  <dc:creator>ლევან სარაჯევი</dc:creator>
  <cp:lastModifiedBy>Tamar Azariashvili</cp:lastModifiedBy>
  <cp:revision>6</cp:revision>
  <cp:lastPrinted>2018-12-25T15:48:00Z</cp:lastPrinted>
  <dcterms:created xsi:type="dcterms:W3CDTF">2021-08-02T10:18:00Z</dcterms:created>
  <dcterms:modified xsi:type="dcterms:W3CDTF">2021-08-04T10:00:00Z</dcterms:modified>
</cp:coreProperties>
</file>